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602" w:rsidRPr="005055EA" w:rsidRDefault="00881602" w:rsidP="00881602">
      <w:pPr>
        <w:spacing w:after="0" w:line="240" w:lineRule="auto"/>
        <w:ind w:firstLine="284"/>
        <w:contextualSpacing/>
        <w:jc w:val="center"/>
        <w:rPr>
          <w:rFonts w:ascii="Times New Roman" w:hAnsi="Times New Roman"/>
          <w:b/>
          <w:color w:val="002060"/>
          <w:sz w:val="28"/>
          <w:szCs w:val="28"/>
        </w:rPr>
      </w:pPr>
      <w:r w:rsidRPr="005055EA">
        <w:rPr>
          <w:rFonts w:ascii="Times New Roman" w:hAnsi="Times New Roman"/>
          <w:b/>
          <w:color w:val="002060"/>
          <w:sz w:val="28"/>
          <w:szCs w:val="28"/>
        </w:rPr>
        <w:t>Консультация для родителей на тему:</w:t>
      </w:r>
    </w:p>
    <w:p w:rsidR="00881602" w:rsidRPr="009418E3" w:rsidRDefault="00881602" w:rsidP="00881602">
      <w:pPr>
        <w:spacing w:after="0" w:line="240" w:lineRule="auto"/>
        <w:ind w:firstLine="284"/>
        <w:contextualSpacing/>
        <w:jc w:val="center"/>
        <w:rPr>
          <w:rFonts w:ascii="Times New Roman" w:hAnsi="Times New Roman"/>
          <w:b/>
          <w:color w:val="002060"/>
          <w:sz w:val="28"/>
          <w:szCs w:val="28"/>
        </w:rPr>
      </w:pPr>
      <w:r w:rsidRPr="005055EA">
        <w:rPr>
          <w:rFonts w:ascii="Times New Roman" w:hAnsi="Times New Roman"/>
          <w:b/>
          <w:color w:val="002060"/>
          <w:sz w:val="28"/>
          <w:szCs w:val="28"/>
        </w:rPr>
        <w:t xml:space="preserve"> «Конструктор нового поколения </w:t>
      </w:r>
      <w:proofErr w:type="spellStart"/>
      <w:r w:rsidRPr="005055EA">
        <w:rPr>
          <w:rFonts w:ascii="Times New Roman" w:hAnsi="Times New Roman"/>
          <w:b/>
          <w:color w:val="002060"/>
          <w:sz w:val="28"/>
          <w:szCs w:val="28"/>
        </w:rPr>
        <w:t>Магформерс</w:t>
      </w:r>
      <w:proofErr w:type="spellEnd"/>
      <w:r w:rsidRPr="005055EA">
        <w:rPr>
          <w:rFonts w:ascii="Times New Roman" w:hAnsi="Times New Roman"/>
          <w:b/>
          <w:color w:val="002060"/>
          <w:sz w:val="28"/>
          <w:szCs w:val="28"/>
        </w:rPr>
        <w:t>»</w:t>
      </w:r>
    </w:p>
    <w:p w:rsidR="00881602" w:rsidRPr="00DC324C" w:rsidRDefault="00881602" w:rsidP="00881602">
      <w:pPr>
        <w:autoSpaceDE w:val="0"/>
        <w:autoSpaceDN w:val="0"/>
        <w:adjustRightInd w:val="0"/>
        <w:spacing w:after="0" w:line="240" w:lineRule="auto"/>
        <w:ind w:firstLine="709"/>
        <w:contextualSpacing/>
        <w:jc w:val="both"/>
        <w:rPr>
          <w:rFonts w:ascii="Times New Roman" w:hAnsi="Times New Roman"/>
          <w:sz w:val="28"/>
          <w:szCs w:val="28"/>
        </w:rPr>
      </w:pPr>
      <w:r w:rsidRPr="00DC324C">
        <w:rPr>
          <w:rFonts w:ascii="Times New Roman" w:hAnsi="Times New Roman"/>
          <w:color w:val="000000"/>
          <w:sz w:val="28"/>
          <w:szCs w:val="28"/>
          <w:shd w:val="clear" w:color="auto" w:fill="FFFFFF"/>
        </w:rPr>
        <w:t>Конструирование – «продуктивный вид деятельности дошкольника, предполагающий создание конструкций по образцу, по условиям и по собственному замыслу».</w:t>
      </w:r>
    </w:p>
    <w:p w:rsidR="00881602" w:rsidRPr="00DC324C" w:rsidRDefault="00881602" w:rsidP="00881602">
      <w:pPr>
        <w:autoSpaceDE w:val="0"/>
        <w:autoSpaceDN w:val="0"/>
        <w:adjustRightInd w:val="0"/>
        <w:spacing w:after="0" w:line="240" w:lineRule="auto"/>
        <w:ind w:firstLine="709"/>
        <w:contextualSpacing/>
        <w:jc w:val="both"/>
        <w:rPr>
          <w:rFonts w:ascii="Times New Roman" w:hAnsi="Times New Roman"/>
          <w:color w:val="000000"/>
          <w:sz w:val="28"/>
          <w:szCs w:val="28"/>
          <w:shd w:val="clear" w:color="auto" w:fill="FFFFFF"/>
        </w:rPr>
      </w:pPr>
      <w:r w:rsidRPr="00DC324C">
        <w:rPr>
          <w:rFonts w:ascii="Times New Roman" w:hAnsi="Times New Roman"/>
          <w:color w:val="000000"/>
          <w:sz w:val="28"/>
          <w:szCs w:val="28"/>
          <w:shd w:val="clear" w:color="auto" w:fill="FFFFFF"/>
        </w:rPr>
        <w:t>Конструктивная деятельность занимает значимое место в дошкольном воспитании и является сложным познавательным процессом, в результате которого происходит интеллектуальное развитие детей: ребенок овладевает практическими знаниями, учится выделять существенные признаки, устанавливать отношения и связи между деталями и предметами.</w:t>
      </w:r>
    </w:p>
    <w:p w:rsidR="00881602" w:rsidRPr="00DC324C" w:rsidRDefault="00881602" w:rsidP="00881602">
      <w:pPr>
        <w:autoSpaceDE w:val="0"/>
        <w:autoSpaceDN w:val="0"/>
        <w:adjustRightInd w:val="0"/>
        <w:spacing w:after="0" w:line="240" w:lineRule="auto"/>
        <w:ind w:firstLine="709"/>
        <w:contextualSpacing/>
        <w:jc w:val="both"/>
        <w:rPr>
          <w:rFonts w:ascii="Times New Roman" w:hAnsi="Times New Roman"/>
          <w:sz w:val="28"/>
          <w:szCs w:val="28"/>
        </w:rPr>
      </w:pPr>
      <w:proofErr w:type="spellStart"/>
      <w:r w:rsidRPr="00DC324C">
        <w:rPr>
          <w:rFonts w:ascii="Times New Roman" w:hAnsi="Times New Roman"/>
          <w:sz w:val="28"/>
          <w:szCs w:val="28"/>
        </w:rPr>
        <w:t>Магформерс</w:t>
      </w:r>
      <w:proofErr w:type="spellEnd"/>
      <w:r w:rsidRPr="00DC324C">
        <w:rPr>
          <w:rFonts w:ascii="Times New Roman" w:hAnsi="Times New Roman"/>
          <w:sz w:val="28"/>
          <w:szCs w:val="28"/>
        </w:rPr>
        <w:t xml:space="preserve"> - это развивающийся магнитный конструктор нового поколения. Он состоит из ярких</w:t>
      </w:r>
      <w:r w:rsidRPr="00DC324C">
        <w:rPr>
          <w:sz w:val="28"/>
          <w:szCs w:val="28"/>
        </w:rPr>
        <w:t xml:space="preserve"> </w:t>
      </w:r>
      <w:r w:rsidRPr="00DC324C">
        <w:rPr>
          <w:rFonts w:ascii="Times New Roman" w:hAnsi="Times New Roman"/>
          <w:sz w:val="28"/>
          <w:szCs w:val="28"/>
        </w:rPr>
        <w:t xml:space="preserve">деталей геометрических форм: треугольник, квадратов, ромбов, и многих других, которые легко соединяются между собой силой магнитного притяжения. Магниты находятся внутри очень прочного многослойного пластикового корпуса, поэтому они ни при каких обстоятельствах не могут выпасть. Зато магниты свободно вращаются внутри, всегда поворачиваются, друг к другу нужным полюсом. </w:t>
      </w:r>
      <w:r w:rsidRPr="00DC324C">
        <w:rPr>
          <w:rFonts w:ascii="Times New Roman" w:hAnsi="Times New Roman"/>
          <w:color w:val="000000"/>
          <w:sz w:val="28"/>
          <w:szCs w:val="28"/>
        </w:rPr>
        <w:t>Таким образом, все детали </w:t>
      </w:r>
      <w:proofErr w:type="spellStart"/>
      <w:r w:rsidRPr="00DC324C">
        <w:rPr>
          <w:rFonts w:ascii="Times New Roman" w:hAnsi="Times New Roman"/>
          <w:b/>
          <w:bCs/>
          <w:i/>
          <w:iCs/>
          <w:color w:val="000000"/>
          <w:sz w:val="28"/>
          <w:szCs w:val="28"/>
        </w:rPr>
        <w:t>Магформерс</w:t>
      </w:r>
      <w:proofErr w:type="spellEnd"/>
      <w:r w:rsidRPr="00DC324C">
        <w:rPr>
          <w:rFonts w:ascii="Times New Roman" w:hAnsi="Times New Roman"/>
          <w:b/>
          <w:bCs/>
          <w:i/>
          <w:iCs/>
          <w:color w:val="000000"/>
          <w:sz w:val="28"/>
          <w:szCs w:val="28"/>
        </w:rPr>
        <w:t> </w:t>
      </w:r>
      <w:r w:rsidRPr="00DC324C">
        <w:rPr>
          <w:rFonts w:ascii="Times New Roman" w:hAnsi="Times New Roman"/>
          <w:color w:val="000000"/>
          <w:sz w:val="28"/>
          <w:szCs w:val="28"/>
        </w:rPr>
        <w:t>всегда притягиваются! Результат — любые фантазии Вашего ребенка с легкостью воплощаются в жизнь с помощью конструктора.</w:t>
      </w:r>
    </w:p>
    <w:p w:rsidR="00881602" w:rsidRDefault="00881602" w:rsidP="00881602">
      <w:pPr>
        <w:autoSpaceDE w:val="0"/>
        <w:autoSpaceDN w:val="0"/>
        <w:adjustRightInd w:val="0"/>
        <w:spacing w:after="0" w:line="240" w:lineRule="auto"/>
        <w:ind w:firstLine="709"/>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Уважаемые родители предлагаем вам несколько </w:t>
      </w:r>
      <w:r w:rsidRPr="006F709F">
        <w:rPr>
          <w:rFonts w:ascii="Times New Roman" w:hAnsi="Times New Roman"/>
          <w:b/>
          <w:color w:val="000000"/>
          <w:sz w:val="28"/>
          <w:szCs w:val="28"/>
          <w:shd w:val="clear" w:color="auto" w:fill="FFFFFF"/>
        </w:rPr>
        <w:t>игр и упражнений</w:t>
      </w:r>
      <w:r>
        <w:rPr>
          <w:rFonts w:ascii="Times New Roman" w:hAnsi="Times New Roman"/>
          <w:color w:val="000000"/>
          <w:sz w:val="28"/>
          <w:szCs w:val="28"/>
          <w:shd w:val="clear" w:color="auto" w:fill="FFFFFF"/>
        </w:rPr>
        <w:t xml:space="preserve"> по работе с конструктором </w:t>
      </w:r>
      <w:proofErr w:type="spellStart"/>
      <w:r>
        <w:rPr>
          <w:rFonts w:ascii="Times New Roman" w:hAnsi="Times New Roman"/>
          <w:color w:val="000000"/>
          <w:sz w:val="28"/>
          <w:szCs w:val="28"/>
          <w:shd w:val="clear" w:color="auto" w:fill="FFFFFF"/>
        </w:rPr>
        <w:t>Магформерс</w:t>
      </w:r>
      <w:proofErr w:type="spellEnd"/>
      <w:r>
        <w:rPr>
          <w:rFonts w:ascii="Times New Roman" w:hAnsi="Times New Roman"/>
          <w:color w:val="000000"/>
          <w:sz w:val="28"/>
          <w:szCs w:val="28"/>
          <w:shd w:val="clear" w:color="auto" w:fill="FFFFFF"/>
        </w:rPr>
        <w:t>.</w:t>
      </w:r>
    </w:p>
    <w:p w:rsidR="00881602" w:rsidRDefault="00881602" w:rsidP="00881602">
      <w:pPr>
        <w:autoSpaceDE w:val="0"/>
        <w:autoSpaceDN w:val="0"/>
        <w:adjustRightInd w:val="0"/>
        <w:spacing w:after="0" w:line="240" w:lineRule="auto"/>
        <w:ind w:firstLine="709"/>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Знакомясь с конструктором, предложите детям назвать детали конструктора, их цвет, форму, размер. В этом вам помогут игры «Угадай на ощупь», «Найди по описанию», «Создай новую фигуру», «Найди все треугольники» и др.</w:t>
      </w:r>
    </w:p>
    <w:p w:rsidR="00881602" w:rsidRDefault="00881602" w:rsidP="00881602">
      <w:pPr>
        <w:autoSpaceDE w:val="0"/>
        <w:autoSpaceDN w:val="0"/>
        <w:adjustRightInd w:val="0"/>
        <w:spacing w:after="0" w:line="240" w:lineRule="auto"/>
        <w:ind w:firstLine="709"/>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Для закрепления формы и симметрии подходят игры «Определи последовательность и продолжи ряд».</w:t>
      </w:r>
    </w:p>
    <w:p w:rsidR="00881602" w:rsidRDefault="00881602" w:rsidP="00881602">
      <w:pPr>
        <w:autoSpaceDE w:val="0"/>
        <w:autoSpaceDN w:val="0"/>
        <w:adjustRightInd w:val="0"/>
        <w:spacing w:after="0" w:line="240" w:lineRule="auto"/>
        <w:ind w:firstLine="709"/>
        <w:contextualSpacing/>
        <w:jc w:val="both"/>
        <w:rPr>
          <w:rFonts w:ascii="Times New Roman" w:hAnsi="Times New Roman"/>
          <w:color w:val="000000"/>
          <w:sz w:val="28"/>
          <w:szCs w:val="28"/>
          <w:shd w:val="clear" w:color="auto" w:fill="FFFFFF"/>
        </w:rPr>
      </w:pPr>
      <w:r>
        <w:rPr>
          <w:rFonts w:ascii="Times New Roman" w:hAnsi="Times New Roman"/>
          <w:noProof/>
          <w:color w:val="000000"/>
          <w:sz w:val="28"/>
          <w:szCs w:val="28"/>
        </w:rPr>
        <w:drawing>
          <wp:anchor distT="0" distB="0" distL="114300" distR="114300" simplePos="0" relativeHeight="251660288" behindDoc="1" locked="0" layoutInCell="1" allowOverlap="1">
            <wp:simplePos x="0" y="0"/>
            <wp:positionH relativeFrom="margin">
              <wp:posOffset>0</wp:posOffset>
            </wp:positionH>
            <wp:positionV relativeFrom="paragraph">
              <wp:posOffset>56515</wp:posOffset>
            </wp:positionV>
            <wp:extent cx="6177915" cy="3207385"/>
            <wp:effectExtent l="19050" t="0" r="0" b="0"/>
            <wp:wrapTight wrapText="bothSides">
              <wp:wrapPolygon edited="0">
                <wp:start x="-67" y="0"/>
                <wp:lineTo x="-67" y="21425"/>
                <wp:lineTo x="21580" y="21425"/>
                <wp:lineTo x="21580" y="0"/>
                <wp:lineTo x="-67" y="0"/>
              </wp:wrapPolygon>
            </wp:wrapTight>
            <wp:docPr id="2"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4" cstate="print"/>
                    <a:srcRect t="17224"/>
                    <a:stretch>
                      <a:fillRect/>
                    </a:stretch>
                  </pic:blipFill>
                  <pic:spPr bwMode="auto">
                    <a:xfrm>
                      <a:off x="0" y="0"/>
                      <a:ext cx="6177915" cy="3207385"/>
                    </a:xfrm>
                    <a:prstGeom prst="rect">
                      <a:avLst/>
                    </a:prstGeom>
                    <a:noFill/>
                    <a:ln w="9525">
                      <a:noFill/>
                      <a:miter lim="800000"/>
                      <a:headEnd/>
                      <a:tailEnd/>
                    </a:ln>
                  </pic:spPr>
                </pic:pic>
              </a:graphicData>
            </a:graphic>
          </wp:anchor>
        </w:drawing>
      </w:r>
    </w:p>
    <w:p w:rsidR="00881602" w:rsidRDefault="00881602" w:rsidP="00881602">
      <w:pPr>
        <w:autoSpaceDE w:val="0"/>
        <w:autoSpaceDN w:val="0"/>
        <w:adjustRightInd w:val="0"/>
        <w:spacing w:after="0" w:line="240" w:lineRule="auto"/>
        <w:ind w:firstLine="709"/>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Предложите ребенку </w:t>
      </w:r>
      <w:proofErr w:type="gramStart"/>
      <w:r>
        <w:rPr>
          <w:rFonts w:ascii="Times New Roman" w:hAnsi="Times New Roman"/>
          <w:color w:val="000000"/>
          <w:sz w:val="28"/>
          <w:szCs w:val="28"/>
          <w:shd w:val="clear" w:color="auto" w:fill="FFFFFF"/>
        </w:rPr>
        <w:t>разместить детали</w:t>
      </w:r>
      <w:proofErr w:type="gramEnd"/>
      <w:r>
        <w:rPr>
          <w:rFonts w:ascii="Times New Roman" w:hAnsi="Times New Roman"/>
          <w:color w:val="000000"/>
          <w:sz w:val="28"/>
          <w:szCs w:val="28"/>
          <w:shd w:val="clear" w:color="auto" w:fill="FFFFFF"/>
        </w:rPr>
        <w:t xml:space="preserve"> конструктора на столе или мольберте. </w:t>
      </w:r>
      <w:proofErr w:type="gramStart"/>
      <w:r>
        <w:rPr>
          <w:rFonts w:ascii="Times New Roman" w:hAnsi="Times New Roman"/>
          <w:color w:val="000000"/>
          <w:sz w:val="28"/>
          <w:szCs w:val="28"/>
          <w:shd w:val="clear" w:color="auto" w:fill="FFFFFF"/>
        </w:rPr>
        <w:t xml:space="preserve">С помощью упражнений </w:t>
      </w:r>
      <w:r w:rsidRPr="00DC324C">
        <w:rPr>
          <w:rFonts w:ascii="Times New Roman" w:hAnsi="Times New Roman"/>
          <w:color w:val="000000"/>
          <w:sz w:val="28"/>
          <w:szCs w:val="28"/>
          <w:shd w:val="clear" w:color="auto" w:fill="FFFFFF"/>
        </w:rPr>
        <w:t>«выше», «ниже», «праве</w:t>
      </w:r>
      <w:r>
        <w:rPr>
          <w:rFonts w:ascii="Times New Roman" w:hAnsi="Times New Roman"/>
          <w:color w:val="000000"/>
          <w:sz w:val="28"/>
          <w:szCs w:val="28"/>
          <w:shd w:val="clear" w:color="auto" w:fill="FFFFFF"/>
        </w:rPr>
        <w:t>е», «левее», «ближе», «дальше» тренируйте пространственную ориентировку.</w:t>
      </w:r>
      <w:proofErr w:type="gramEnd"/>
    </w:p>
    <w:p w:rsidR="00881602" w:rsidRPr="00CB5C33" w:rsidRDefault="00881602" w:rsidP="00881602">
      <w:pPr>
        <w:autoSpaceDE w:val="0"/>
        <w:autoSpaceDN w:val="0"/>
        <w:adjustRightInd w:val="0"/>
        <w:spacing w:after="0" w:line="240" w:lineRule="auto"/>
        <w:ind w:firstLine="709"/>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lastRenderedPageBreak/>
        <w:t>- Дети по природе конструкторы и исследователи. На начальном этапе для сборки модели вы можете использовать образцы и схемы.</w:t>
      </w:r>
      <w:r w:rsidRPr="00CB5C33">
        <w:rPr>
          <w:rFonts w:ascii="Times New Roman" w:hAnsi="Times New Roman"/>
          <w:color w:val="000000"/>
          <w:sz w:val="28"/>
          <w:szCs w:val="28"/>
          <w:shd w:val="clear" w:color="auto" w:fill="FFFFFF"/>
        </w:rPr>
        <w:t xml:space="preserve"> </w:t>
      </w:r>
      <w:r w:rsidRPr="00DC324C">
        <w:rPr>
          <w:rFonts w:ascii="Times New Roman" w:hAnsi="Times New Roman"/>
          <w:color w:val="000000"/>
          <w:sz w:val="28"/>
          <w:szCs w:val="28"/>
          <w:shd w:val="clear" w:color="auto" w:fill="FFFFFF"/>
        </w:rPr>
        <w:t xml:space="preserve">Кроме этого, ребенок будет учиться конструировать, воплощать в жизнь придуманные </w:t>
      </w:r>
      <w:r w:rsidRPr="00CB5C33">
        <w:rPr>
          <w:rFonts w:ascii="Times New Roman" w:hAnsi="Times New Roman"/>
          <w:color w:val="000000"/>
          <w:sz w:val="28"/>
          <w:szCs w:val="28"/>
          <w:shd w:val="clear" w:color="auto" w:fill="FFFFFF"/>
        </w:rPr>
        <w:t>модели и образы, развивая при этом творческое мышление.</w:t>
      </w:r>
    </w:p>
    <w:p w:rsidR="00881602" w:rsidRDefault="00881602" w:rsidP="00881602">
      <w:pPr>
        <w:autoSpaceDE w:val="0"/>
        <w:autoSpaceDN w:val="0"/>
        <w:adjustRightInd w:val="0"/>
        <w:spacing w:after="0" w:line="240" w:lineRule="auto"/>
        <w:ind w:firstLine="709"/>
        <w:contextualSpacing/>
        <w:jc w:val="both"/>
        <w:rPr>
          <w:rFonts w:ascii="Times New Roman" w:hAnsi="Times New Roman"/>
          <w:color w:val="000000"/>
          <w:sz w:val="28"/>
          <w:szCs w:val="28"/>
        </w:rPr>
      </w:pPr>
      <w:proofErr w:type="gramStart"/>
      <w:r>
        <w:rPr>
          <w:rFonts w:ascii="Times New Roman" w:hAnsi="Times New Roman"/>
          <w:color w:val="000000"/>
          <w:sz w:val="28"/>
          <w:szCs w:val="28"/>
          <w:shd w:val="clear" w:color="auto" w:fill="FFFFFF"/>
        </w:rPr>
        <w:t xml:space="preserve">- </w:t>
      </w:r>
      <w:r w:rsidRPr="00CB5C33">
        <w:rPr>
          <w:rFonts w:ascii="Times New Roman" w:hAnsi="Times New Roman"/>
          <w:color w:val="000000"/>
          <w:sz w:val="28"/>
          <w:szCs w:val="28"/>
          <w:shd w:val="clear" w:color="auto" w:fill="FFFFFF"/>
        </w:rPr>
        <w:t xml:space="preserve">Покажите разные способы </w:t>
      </w:r>
      <w:r>
        <w:rPr>
          <w:rFonts w:ascii="Times New Roman" w:hAnsi="Times New Roman"/>
          <w:color w:val="000000"/>
          <w:sz w:val="28"/>
          <w:szCs w:val="28"/>
        </w:rPr>
        <w:t>преобразования</w:t>
      </w:r>
      <w:r w:rsidRPr="00CB5C33">
        <w:rPr>
          <w:rFonts w:ascii="Times New Roman" w:hAnsi="Times New Roman"/>
          <w:color w:val="000000"/>
          <w:sz w:val="28"/>
          <w:szCs w:val="28"/>
        </w:rPr>
        <w:t xml:space="preserve"> </w:t>
      </w:r>
      <w:r>
        <w:rPr>
          <w:rFonts w:ascii="Times New Roman" w:hAnsi="Times New Roman"/>
          <w:color w:val="000000"/>
          <w:sz w:val="28"/>
          <w:szCs w:val="28"/>
        </w:rPr>
        <w:t>плоских фигур</w:t>
      </w:r>
      <w:r w:rsidRPr="00CB5C33">
        <w:rPr>
          <w:rFonts w:ascii="Times New Roman" w:hAnsi="Times New Roman"/>
          <w:color w:val="000000"/>
          <w:sz w:val="28"/>
          <w:szCs w:val="28"/>
        </w:rPr>
        <w:t xml:space="preserve"> в объемные </w:t>
      </w:r>
      <w:r w:rsidRPr="00CB5C33">
        <w:rPr>
          <w:rFonts w:ascii="Times New Roman" w:eastAsia="Calibri" w:hAnsi="Times New Roman"/>
          <w:sz w:val="28"/>
          <w:szCs w:val="28"/>
        </w:rPr>
        <w:t>(сложение, сгибание, стягивание, скручивание, строительство, преобразование).</w:t>
      </w:r>
      <w:proofErr w:type="gramEnd"/>
      <w:r>
        <w:rPr>
          <w:rFonts w:ascii="Times New Roman" w:hAnsi="Times New Roman"/>
          <w:b/>
          <w:bCs/>
          <w:i/>
          <w:iCs/>
          <w:color w:val="000000"/>
          <w:sz w:val="28"/>
          <w:szCs w:val="28"/>
        </w:rPr>
        <w:t xml:space="preserve"> </w:t>
      </w:r>
      <w:proofErr w:type="spellStart"/>
      <w:r w:rsidRPr="009418E3">
        <w:rPr>
          <w:rFonts w:ascii="Times New Roman" w:hAnsi="Times New Roman"/>
          <w:b/>
          <w:bCs/>
          <w:iCs/>
          <w:color w:val="000000"/>
          <w:sz w:val="28"/>
          <w:szCs w:val="28"/>
        </w:rPr>
        <w:t>Магформерс</w:t>
      </w:r>
      <w:proofErr w:type="spellEnd"/>
      <w:r w:rsidRPr="00DC324C">
        <w:rPr>
          <w:rFonts w:ascii="Times New Roman" w:hAnsi="Times New Roman"/>
          <w:color w:val="000000"/>
          <w:sz w:val="28"/>
          <w:szCs w:val="28"/>
        </w:rPr>
        <w:t> позволит изучить геометрические фигуры и познакомит ребенка с трехмерным моделированием.</w:t>
      </w:r>
    </w:p>
    <w:p w:rsidR="00881602" w:rsidRPr="009418E3" w:rsidRDefault="00881602" w:rsidP="00881602">
      <w:pPr>
        <w:autoSpaceDE w:val="0"/>
        <w:autoSpaceDN w:val="0"/>
        <w:adjustRightInd w:val="0"/>
        <w:spacing w:after="0" w:line="240" w:lineRule="auto"/>
        <w:ind w:firstLine="709"/>
        <w:contextualSpacing/>
        <w:jc w:val="both"/>
        <w:rPr>
          <w:rFonts w:ascii="Times New Roman" w:eastAsia="Calibri" w:hAnsi="Times New Roman"/>
          <w:sz w:val="28"/>
          <w:szCs w:val="28"/>
        </w:rPr>
      </w:pPr>
      <w:r>
        <w:rPr>
          <w:rFonts w:ascii="Times New Roman" w:hAnsi="Times New Roman"/>
          <w:color w:val="000000"/>
          <w:sz w:val="28"/>
          <w:szCs w:val="28"/>
        </w:rPr>
        <w:t>- Очень важно, чтобы ребенок анализировал постройку, рассказывал о процессе ее сборки, придумывал описательные и творческие рассказы. Задавайте ребенку вопросы: «Какие детали ты использовал в модели?», «Сколько квадратов использовал в постройке?», «Как ты собирал модель?», «Придумай историю о модели».</w:t>
      </w:r>
    </w:p>
    <w:p w:rsidR="00881602" w:rsidRPr="00CB5C33" w:rsidRDefault="00881602" w:rsidP="00881602">
      <w:pPr>
        <w:autoSpaceDE w:val="0"/>
        <w:autoSpaceDN w:val="0"/>
        <w:adjustRightInd w:val="0"/>
        <w:spacing w:after="0" w:line="240" w:lineRule="auto"/>
        <w:contextualSpacing/>
        <w:jc w:val="center"/>
        <w:rPr>
          <w:rFonts w:ascii="Times New Roman" w:hAnsi="Times New Roman"/>
          <w:color w:val="000000"/>
          <w:sz w:val="28"/>
          <w:szCs w:val="28"/>
          <w:shd w:val="clear" w:color="auto" w:fill="FFFFFF"/>
        </w:rPr>
      </w:pPr>
      <w:r>
        <w:rPr>
          <w:rFonts w:ascii="Times New Roman" w:hAnsi="Times New Roman"/>
          <w:noProof/>
          <w:color w:val="000000"/>
          <w:sz w:val="28"/>
          <w:szCs w:val="28"/>
          <w:shd w:val="clear" w:color="auto" w:fill="FFFFFF"/>
        </w:rPr>
        <w:drawing>
          <wp:inline distT="0" distB="0" distL="0" distR="0">
            <wp:extent cx="4274185" cy="4274185"/>
            <wp:effectExtent l="19050" t="0" r="0" b="0"/>
            <wp:docPr id="1" name="Рисунок 1" descr="1373-large_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73-large_default"/>
                    <pic:cNvPicPr>
                      <a:picLocks noChangeAspect="1" noChangeArrowheads="1"/>
                    </pic:cNvPicPr>
                  </pic:nvPicPr>
                  <pic:blipFill>
                    <a:blip r:embed="rId5" cstate="print"/>
                    <a:srcRect/>
                    <a:stretch>
                      <a:fillRect/>
                    </a:stretch>
                  </pic:blipFill>
                  <pic:spPr bwMode="auto">
                    <a:xfrm>
                      <a:off x="0" y="0"/>
                      <a:ext cx="4274185" cy="4274185"/>
                    </a:xfrm>
                    <a:prstGeom prst="rect">
                      <a:avLst/>
                    </a:prstGeom>
                    <a:noFill/>
                    <a:ln w="9525">
                      <a:noFill/>
                      <a:miter lim="800000"/>
                      <a:headEnd/>
                      <a:tailEnd/>
                    </a:ln>
                  </pic:spPr>
                </pic:pic>
              </a:graphicData>
            </a:graphic>
          </wp:inline>
        </w:drawing>
      </w:r>
    </w:p>
    <w:p w:rsidR="00881602" w:rsidRPr="00DC324C" w:rsidRDefault="00881602" w:rsidP="00881602">
      <w:pPr>
        <w:autoSpaceDE w:val="0"/>
        <w:autoSpaceDN w:val="0"/>
        <w:adjustRightInd w:val="0"/>
        <w:spacing w:after="0" w:line="240" w:lineRule="auto"/>
        <w:ind w:firstLine="709"/>
        <w:contextualSpacing/>
        <w:jc w:val="both"/>
        <w:rPr>
          <w:rFonts w:ascii="Times New Roman" w:hAnsi="Times New Roman"/>
          <w:color w:val="000000"/>
          <w:sz w:val="28"/>
          <w:szCs w:val="28"/>
          <w:shd w:val="clear" w:color="auto" w:fill="FFFFFF"/>
        </w:rPr>
      </w:pPr>
      <w:r w:rsidRPr="00CB5C33">
        <w:rPr>
          <w:rFonts w:ascii="Times New Roman" w:hAnsi="Times New Roman"/>
          <w:color w:val="000000"/>
          <w:sz w:val="28"/>
          <w:szCs w:val="28"/>
          <w:shd w:val="clear" w:color="auto" w:fill="FFFFFF"/>
        </w:rPr>
        <w:t>Чтобы скрепить</w:t>
      </w:r>
      <w:r w:rsidRPr="00DC324C">
        <w:rPr>
          <w:rFonts w:ascii="Times New Roman" w:hAnsi="Times New Roman"/>
          <w:color w:val="000000"/>
          <w:sz w:val="28"/>
          <w:szCs w:val="28"/>
          <w:shd w:val="clear" w:color="auto" w:fill="FFFFFF"/>
        </w:rPr>
        <w:t xml:space="preserve"> детали между собой, маленький строитель станет задействовать мелкую и крупную моторику, ему потребуется ловкость, точность и координация движений.</w:t>
      </w:r>
      <w:r>
        <w:rPr>
          <w:rFonts w:ascii="Times New Roman" w:hAnsi="Times New Roman"/>
          <w:color w:val="000000"/>
          <w:sz w:val="28"/>
          <w:szCs w:val="28"/>
          <w:shd w:val="clear" w:color="auto" w:fill="FFFFFF"/>
        </w:rPr>
        <w:t xml:space="preserve"> </w:t>
      </w:r>
      <w:r w:rsidRPr="00DC324C">
        <w:rPr>
          <w:rFonts w:ascii="Times New Roman" w:hAnsi="Times New Roman"/>
          <w:color w:val="000000"/>
          <w:sz w:val="28"/>
          <w:szCs w:val="28"/>
          <w:shd w:val="clear" w:color="auto" w:fill="FFFFFF"/>
        </w:rPr>
        <w:t>Конструкторы тренируют образное и логическое мышление, цветовое восприятие, внимание, усидчивость, воображение, фантазию. А еще конструкторы – это не только полезное, но и веселое время препровождение, способное надолго увлечь маленького строителя. Только подумайте: всего одна игрушка, а сколько пользы!</w:t>
      </w:r>
    </w:p>
    <w:p w:rsidR="00881602" w:rsidRPr="00DC324C" w:rsidRDefault="00881602" w:rsidP="00881602">
      <w:pPr>
        <w:shd w:val="clear" w:color="auto" w:fill="FFFFFF"/>
        <w:spacing w:after="0" w:line="240" w:lineRule="auto"/>
        <w:ind w:firstLine="709"/>
        <w:contextualSpacing/>
        <w:jc w:val="both"/>
        <w:rPr>
          <w:rFonts w:ascii="Arial" w:hAnsi="Arial" w:cs="Arial"/>
          <w:color w:val="000000"/>
          <w:sz w:val="28"/>
          <w:szCs w:val="28"/>
        </w:rPr>
      </w:pPr>
      <w:r w:rsidRPr="00DC324C">
        <w:rPr>
          <w:rFonts w:ascii="Times New Roman" w:hAnsi="Times New Roman"/>
          <w:color w:val="000000"/>
          <w:sz w:val="28"/>
          <w:szCs w:val="28"/>
        </w:rPr>
        <w:t>С конструктором </w:t>
      </w:r>
      <w:proofErr w:type="spellStart"/>
      <w:r w:rsidRPr="009418E3">
        <w:rPr>
          <w:rFonts w:ascii="Times New Roman" w:hAnsi="Times New Roman"/>
          <w:bCs/>
          <w:iCs/>
          <w:color w:val="000000"/>
          <w:sz w:val="28"/>
          <w:szCs w:val="28"/>
        </w:rPr>
        <w:t>Магформерс</w:t>
      </w:r>
      <w:proofErr w:type="spellEnd"/>
      <w:r w:rsidRPr="009418E3">
        <w:rPr>
          <w:rFonts w:ascii="Times New Roman" w:hAnsi="Times New Roman"/>
          <w:color w:val="000000"/>
          <w:sz w:val="28"/>
          <w:szCs w:val="28"/>
        </w:rPr>
        <w:t> </w:t>
      </w:r>
      <w:r w:rsidRPr="00DC324C">
        <w:rPr>
          <w:rFonts w:ascii="Times New Roman" w:hAnsi="Times New Roman"/>
          <w:color w:val="000000"/>
          <w:sz w:val="28"/>
          <w:szCs w:val="28"/>
        </w:rPr>
        <w:t xml:space="preserve">кроху можно научить очень многому. Прежде всего, самостоятельности и сосредоточенности. Увлеченно работая над запланированным объектом, он и сам не заметит, как вовлечется в процесс. Также ребенок будет вынужден проявить фантазию и </w:t>
      </w:r>
      <w:proofErr w:type="spellStart"/>
      <w:r w:rsidRPr="00DC324C">
        <w:rPr>
          <w:rFonts w:ascii="Times New Roman" w:hAnsi="Times New Roman"/>
          <w:color w:val="000000"/>
          <w:sz w:val="28"/>
          <w:szCs w:val="28"/>
        </w:rPr>
        <w:t>креатив</w:t>
      </w:r>
      <w:proofErr w:type="spellEnd"/>
      <w:r w:rsidRPr="00DC324C">
        <w:rPr>
          <w:rFonts w:ascii="Times New Roman" w:hAnsi="Times New Roman"/>
          <w:color w:val="000000"/>
          <w:sz w:val="28"/>
          <w:szCs w:val="28"/>
        </w:rPr>
        <w:t>. Это очень просто, если в руках появляются детали, что так и просятся «соединиться».</w:t>
      </w:r>
    </w:p>
    <w:p w:rsidR="00881602" w:rsidRDefault="00881602" w:rsidP="00881602">
      <w:pPr>
        <w:tabs>
          <w:tab w:val="left" w:pos="4710"/>
        </w:tabs>
        <w:spacing w:after="0" w:line="240" w:lineRule="auto"/>
        <w:ind w:left="-567"/>
        <w:contextualSpacing/>
        <w:jc w:val="center"/>
        <w:rPr>
          <w:rFonts w:ascii="Times New Roman" w:hAnsi="Times New Roman"/>
          <w:color w:val="000000"/>
          <w:sz w:val="28"/>
          <w:szCs w:val="28"/>
        </w:rPr>
      </w:pPr>
    </w:p>
    <w:p w:rsidR="00881602" w:rsidRPr="009418E3" w:rsidRDefault="00881602" w:rsidP="00881602">
      <w:pPr>
        <w:tabs>
          <w:tab w:val="left" w:pos="4710"/>
        </w:tabs>
        <w:spacing w:after="0" w:line="240" w:lineRule="auto"/>
        <w:contextualSpacing/>
        <w:jc w:val="center"/>
        <w:rPr>
          <w:rFonts w:ascii="Times New Roman" w:hAnsi="Times New Roman"/>
          <w:b/>
          <w:color w:val="002060"/>
          <w:sz w:val="28"/>
          <w:szCs w:val="28"/>
        </w:rPr>
      </w:pPr>
      <w:r w:rsidRPr="009418E3">
        <w:rPr>
          <w:rFonts w:ascii="Times New Roman" w:hAnsi="Times New Roman"/>
          <w:b/>
          <w:color w:val="002060"/>
          <w:sz w:val="28"/>
          <w:szCs w:val="28"/>
        </w:rPr>
        <w:t>Творческих вам успехов!</w:t>
      </w:r>
    </w:p>
    <w:p w:rsidR="00E276A1" w:rsidRDefault="00E276A1"/>
    <w:sectPr w:rsidR="00E276A1" w:rsidSect="00C330D7">
      <w:pgSz w:w="11906" w:h="16838"/>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881602"/>
    <w:rsid w:val="00881602"/>
    <w:rsid w:val="00E276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0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16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160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homer</dc:creator>
  <cp:keywords/>
  <dc:description/>
  <cp:lastModifiedBy>homer</cp:lastModifiedBy>
  <cp:revision>2</cp:revision>
  <dcterms:created xsi:type="dcterms:W3CDTF">2019-01-06T14:48:00Z</dcterms:created>
  <dcterms:modified xsi:type="dcterms:W3CDTF">2019-01-06T14:48:00Z</dcterms:modified>
</cp:coreProperties>
</file>